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4A0" w:rsidRDefault="00031532">
      <w:pPr>
        <w:rPr>
          <w:rFonts w:ascii="Arial Unicode MS" w:eastAsia="Arial Unicode MS" w:hAnsi="Arial Unicode MS" w:cs="Arial Unicode MS"/>
          <w:color w:val="FF0000"/>
          <w:sz w:val="36"/>
          <w:szCs w:val="36"/>
        </w:rPr>
      </w:pPr>
      <w:r w:rsidRPr="00031532"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 w:rsidRPr="00AD7100">
        <w:rPr>
          <w:rFonts w:ascii="Rockwell" w:eastAsia="Arial Unicode MS" w:hAnsi="Rockwell" w:cs="Arial Unicode MS"/>
          <w:color w:val="FF0000"/>
          <w:sz w:val="72"/>
          <w:szCs w:val="72"/>
        </w:rPr>
        <w:t xml:space="preserve">HOTEL </w:t>
      </w:r>
      <w:r w:rsidR="005D6755" w:rsidRPr="00AD7100">
        <w:rPr>
          <w:rFonts w:ascii="Rockwell" w:eastAsia="Arial Unicode MS" w:hAnsi="Rockwell" w:cs="Arial Unicode MS"/>
          <w:color w:val="FF0000"/>
          <w:sz w:val="72"/>
          <w:szCs w:val="72"/>
        </w:rPr>
        <w:t xml:space="preserve"> </w:t>
      </w:r>
      <w:r w:rsidRPr="00AD7100">
        <w:rPr>
          <w:rFonts w:ascii="Lucida Calligraphy" w:eastAsia="Arial Unicode MS" w:hAnsi="Lucida Calligraphy" w:cs="Arial Unicode MS"/>
          <w:color w:val="FF0000"/>
          <w:sz w:val="72"/>
          <w:szCs w:val="72"/>
        </w:rPr>
        <w:t>KATIA</w:t>
      </w:r>
      <w:r w:rsidR="00F71C20" w:rsidRPr="00AD7100">
        <w:rPr>
          <w:rFonts w:ascii="Lucida Calligraphy" w:eastAsia="Arial Unicode MS" w:hAnsi="Lucida Calligraphy" w:cs="Arial Unicode MS"/>
          <w:color w:val="FF0000"/>
          <w:sz w:val="72"/>
          <w:szCs w:val="72"/>
        </w:rPr>
        <w:t>***</w:t>
      </w:r>
      <w:r w:rsidRPr="00031532"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 w:rsidR="005D6755"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 w:rsidRPr="00031532"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 w:rsidRPr="00F71C20">
        <w:rPr>
          <w:rFonts w:ascii="Arial Unicode MS" w:eastAsia="Arial Unicode MS" w:hAnsi="Arial Unicode MS" w:cs="Arial Unicode MS"/>
          <w:color w:val="FF0000"/>
          <w:sz w:val="36"/>
          <w:szCs w:val="36"/>
        </w:rPr>
        <w:t>Cesenatico</w:t>
      </w:r>
    </w:p>
    <w:p w:rsidR="00F71C20" w:rsidRDefault="005D6755">
      <w:pPr>
        <w:rPr>
          <w:rFonts w:ascii="Arial Unicode MS" w:eastAsia="Arial Unicode MS" w:hAnsi="Arial Unicode MS" w:cs="Arial Unicode MS"/>
          <w:color w:val="FF0000"/>
          <w:sz w:val="36"/>
          <w:szCs w:val="36"/>
        </w:rPr>
      </w:pPr>
      <w:r>
        <w:rPr>
          <w:rFonts w:ascii="Arial Unicode MS" w:eastAsia="Arial Unicode MS" w:hAnsi="Arial Unicode MS" w:cs="Arial Unicode MS"/>
          <w:color w:val="FF0000"/>
          <w:sz w:val="36"/>
          <w:szCs w:val="36"/>
        </w:rPr>
        <w:t xml:space="preserve">   </w:t>
      </w:r>
      <w:r w:rsidR="000A63DF">
        <w:rPr>
          <w:rFonts w:ascii="Arial Unicode MS" w:eastAsia="Arial Unicode MS" w:hAnsi="Arial Unicode MS" w:cs="Arial Unicode MS"/>
          <w:noProof/>
          <w:color w:val="FF0000"/>
          <w:sz w:val="36"/>
          <w:szCs w:val="36"/>
          <w:lang w:eastAsia="it-IT"/>
        </w:rPr>
        <w:drawing>
          <wp:inline distT="0" distB="0" distL="0" distR="0">
            <wp:extent cx="2548915" cy="2136038"/>
            <wp:effectExtent l="19050" t="0" r="3785" b="0"/>
            <wp:docPr id="2" name="Immagine 1" descr="C:\Documents and Settings\Administrator\Desktop\Cesenatico -Katia\Kat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Cesenatico -Katia\Katia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577" b="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15" cy="21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1CE">
        <w:rPr>
          <w:rFonts w:ascii="Arial Unicode MS" w:eastAsia="Arial Unicode MS" w:hAnsi="Arial Unicode MS" w:cs="Arial Unicode MS"/>
          <w:noProof/>
          <w:color w:val="FF0000"/>
          <w:sz w:val="24"/>
          <w:szCs w:val="24"/>
          <w:lang w:eastAsia="it-IT"/>
        </w:rPr>
        <w:drawing>
          <wp:inline distT="0" distB="0" distL="0" distR="0">
            <wp:extent cx="3280105" cy="2159531"/>
            <wp:effectExtent l="19050" t="0" r="0" b="0"/>
            <wp:docPr id="5" name="Immagine 3" descr="C:\Documents and Settings\Administrator\Desktop\Cesenatico -Katia\Kat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Cesenatico -Katia\Katia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05" cy="21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00" w:rsidRDefault="00031532" w:rsidP="00A501CE">
      <w:pPr>
        <w:spacing w:after="0" w:line="240" w:lineRule="auto"/>
        <w:rPr>
          <w:rFonts w:ascii="Arial Unicode MS" w:eastAsia="Arial Unicode MS" w:hAnsi="Arial Unicode MS" w:cs="Arial Unicode MS"/>
          <w:color w:val="0070C0"/>
          <w:sz w:val="20"/>
          <w:szCs w:val="20"/>
          <w:u w:val="single"/>
        </w:rPr>
      </w:pPr>
      <w:r w:rsidRPr="000A63DF">
        <w:rPr>
          <w:rFonts w:ascii="Arial Unicode MS" w:eastAsia="Arial Unicode MS" w:hAnsi="Arial Unicode MS" w:cs="Arial Unicode MS"/>
          <w:b/>
          <w:color w:val="00B050"/>
          <w:sz w:val="20"/>
          <w:szCs w:val="20"/>
        </w:rPr>
        <w:t>CISL Med</w:t>
      </w:r>
      <w:r w:rsidR="00AC2B2A" w:rsidRPr="000A63DF">
        <w:rPr>
          <w:rFonts w:ascii="Arial Unicode MS" w:eastAsia="Arial Unicode MS" w:hAnsi="Arial Unicode MS" w:cs="Arial Unicode MS"/>
          <w:b/>
          <w:color w:val="00B050"/>
          <w:sz w:val="20"/>
          <w:szCs w:val="20"/>
        </w:rPr>
        <w:t>ici Milano Metropoli</w:t>
      </w:r>
      <w:r w:rsidR="00AC2B2A" w:rsidRPr="000A63DF">
        <w:rPr>
          <w:rFonts w:ascii="Arial Unicode MS" w:eastAsia="Arial Unicode MS" w:hAnsi="Arial Unicode MS" w:cs="Arial Unicode MS"/>
          <w:sz w:val="20"/>
          <w:szCs w:val="20"/>
        </w:rPr>
        <w:t xml:space="preserve"> ha attivato</w:t>
      </w:r>
      <w:r w:rsidRPr="000A63DF">
        <w:rPr>
          <w:rFonts w:ascii="Arial Unicode MS" w:eastAsia="Arial Unicode MS" w:hAnsi="Arial Unicode MS" w:cs="Arial Unicode MS"/>
          <w:sz w:val="20"/>
          <w:szCs w:val="20"/>
        </w:rPr>
        <w:t xml:space="preserve"> una convenzione con </w:t>
      </w:r>
      <w:r w:rsidRPr="000A63DF">
        <w:rPr>
          <w:rFonts w:ascii="Arial Unicode MS" w:eastAsia="Arial Unicode MS" w:hAnsi="Arial Unicode MS" w:cs="Arial Unicode MS"/>
          <w:color w:val="FF0000"/>
          <w:sz w:val="20"/>
          <w:szCs w:val="20"/>
        </w:rPr>
        <w:t>l’</w:t>
      </w:r>
      <w:r w:rsidRPr="000A63DF">
        <w:rPr>
          <w:rFonts w:ascii="Arial Unicode MS" w:eastAsia="Arial Unicode MS" w:hAnsi="Arial Unicode MS" w:cs="Arial Unicode MS"/>
          <w:b/>
          <w:color w:val="FF0000"/>
          <w:sz w:val="20"/>
          <w:szCs w:val="20"/>
        </w:rPr>
        <w:t>Hotel Katia di Cesenatico</w:t>
      </w:r>
      <w:r w:rsidRPr="000A63DF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0A63DF">
        <w:rPr>
          <w:rFonts w:ascii="Arial Unicode MS" w:eastAsia="Arial Unicode MS" w:hAnsi="Arial Unicode MS" w:cs="Arial Unicode MS"/>
          <w:sz w:val="20"/>
          <w:szCs w:val="20"/>
        </w:rPr>
        <w:t xml:space="preserve">che prevede delle </w:t>
      </w:r>
      <w:r w:rsidRPr="000A63DF">
        <w:rPr>
          <w:rFonts w:ascii="Arial Unicode MS" w:eastAsia="Arial Unicode MS" w:hAnsi="Arial Unicode MS" w:cs="Arial Unicode MS"/>
          <w:sz w:val="20"/>
          <w:szCs w:val="20"/>
          <w:u w:val="single"/>
        </w:rPr>
        <w:t xml:space="preserve">agevolazioni per tutti i tesserati ed i loro famigliari. </w:t>
      </w:r>
      <w:r w:rsidRPr="000A63DF">
        <w:rPr>
          <w:rFonts w:ascii="Arial Unicode MS" w:eastAsia="Arial Unicode MS" w:hAnsi="Arial Unicode MS" w:cs="Arial Unicode MS"/>
          <w:color w:val="0070C0"/>
          <w:sz w:val="20"/>
          <w:szCs w:val="20"/>
          <w:u w:val="single"/>
        </w:rPr>
        <w:t xml:space="preserve">Sulle tariffe relative al 2020 saranno applicate </w:t>
      </w:r>
      <w:r w:rsidR="00AC2B2A" w:rsidRPr="000A63DF">
        <w:rPr>
          <w:rFonts w:ascii="Arial Unicode MS" w:eastAsia="Arial Unicode MS" w:hAnsi="Arial Unicode MS" w:cs="Arial Unicode MS"/>
          <w:color w:val="0070C0"/>
          <w:sz w:val="20"/>
          <w:szCs w:val="20"/>
          <w:u w:val="single"/>
        </w:rPr>
        <w:t xml:space="preserve">le seguenti </w:t>
      </w:r>
    </w:p>
    <w:p w:rsidR="00031532" w:rsidRPr="00AD7100" w:rsidRDefault="00AC2B2A" w:rsidP="00AD7100">
      <w:pPr>
        <w:spacing w:after="0" w:line="240" w:lineRule="auto"/>
        <w:rPr>
          <w:rFonts w:ascii="Arial Unicode MS" w:eastAsia="Arial Unicode MS" w:hAnsi="Arial Unicode MS" w:cs="Arial Unicode MS"/>
          <w:b/>
          <w:i/>
          <w:color w:val="FF0000"/>
          <w:sz w:val="18"/>
          <w:szCs w:val="18"/>
        </w:rPr>
      </w:pPr>
      <w:r w:rsidRPr="000A63DF">
        <w:rPr>
          <w:rFonts w:ascii="Arial Unicode MS" w:eastAsia="Arial Unicode MS" w:hAnsi="Arial Unicode MS" w:cs="Arial Unicode MS"/>
          <w:color w:val="0070C0"/>
          <w:sz w:val="20"/>
          <w:szCs w:val="20"/>
          <w:u w:val="single"/>
        </w:rPr>
        <w:t>riduzioni dei prezzi di listino</w:t>
      </w:r>
      <w:r w:rsidRPr="00ED132E">
        <w:rPr>
          <w:rFonts w:ascii="Arial Unicode MS" w:eastAsia="Arial Unicode MS" w:hAnsi="Arial Unicode MS" w:cs="Arial Unicode MS"/>
          <w:color w:val="0070C0"/>
          <w:sz w:val="20"/>
          <w:szCs w:val="20"/>
        </w:rPr>
        <w:t>:</w:t>
      </w:r>
      <w:r w:rsidR="00AD7100" w:rsidRPr="00ED132E">
        <w:rPr>
          <w:rFonts w:ascii="Arial Unicode MS" w:eastAsia="Arial Unicode MS" w:hAnsi="Arial Unicode MS" w:cs="Arial Unicode MS"/>
          <w:color w:val="0070C0"/>
          <w:sz w:val="20"/>
          <w:szCs w:val="20"/>
        </w:rPr>
        <w:t xml:space="preserve">    </w:t>
      </w:r>
      <w:r w:rsidR="00AD7100" w:rsidRPr="00ED132E">
        <w:rPr>
          <w:rFonts w:ascii="Arial Unicode MS" w:eastAsia="Arial Unicode MS" w:hAnsi="Arial Unicode MS" w:cs="Arial Unicode MS"/>
          <w:color w:val="0070C0"/>
          <w:sz w:val="20"/>
          <w:szCs w:val="20"/>
        </w:rPr>
        <w:tab/>
      </w:r>
      <w:r w:rsidR="00031532"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 xml:space="preserve">Da Pasqua al 18 giugno </w:t>
      </w:r>
      <w:r w:rsidR="00ED132E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 xml:space="preserve">  </w:t>
      </w:r>
      <w:r w:rsidR="00031532"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 xml:space="preserve">e </w:t>
      </w:r>
      <w:r w:rsidR="00ED132E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 xml:space="preserve"> dal 1</w:t>
      </w:r>
      <w:r w:rsidR="00031532"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 xml:space="preserve"> settembre al 19 settembre  </w:t>
      </w:r>
      <w:r w:rsidR="00031532"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ab/>
      </w:r>
      <w:r w:rsidRPr="00AD7100">
        <w:rPr>
          <w:rFonts w:ascii="Arial Unicode MS" w:eastAsia="Arial Unicode MS" w:hAnsi="Arial Unicode MS" w:cs="Arial Unicode MS"/>
          <w:b/>
          <w:i/>
          <w:color w:val="FF0000"/>
          <w:sz w:val="18"/>
          <w:szCs w:val="18"/>
        </w:rPr>
        <w:t>sconto del 10%</w:t>
      </w:r>
    </w:p>
    <w:p w:rsidR="00AC2B2A" w:rsidRPr="00AD7100" w:rsidRDefault="00AC2B2A" w:rsidP="00AD7100">
      <w:pPr>
        <w:spacing w:after="60" w:line="240" w:lineRule="auto"/>
        <w:ind w:left="2124" w:firstLine="708"/>
        <w:rPr>
          <w:rFonts w:ascii="Arial Unicode MS" w:eastAsia="Arial Unicode MS" w:hAnsi="Arial Unicode MS" w:cs="Arial Unicode MS"/>
          <w:b/>
          <w:i/>
          <w:color w:val="FF0000"/>
          <w:sz w:val="18"/>
          <w:szCs w:val="18"/>
        </w:rPr>
      </w:pPr>
      <w:r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 xml:space="preserve">Per tutti gli altri periodi </w:t>
      </w:r>
      <w:r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ab/>
      </w:r>
      <w:r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ab/>
      </w:r>
      <w:r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ab/>
      </w:r>
      <w:r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ab/>
      </w:r>
      <w:r w:rsidRPr="00AD7100">
        <w:rPr>
          <w:rFonts w:ascii="Arial Unicode MS" w:eastAsia="Arial Unicode MS" w:hAnsi="Arial Unicode MS" w:cs="Arial Unicode MS"/>
          <w:i/>
          <w:color w:val="FF0000"/>
          <w:sz w:val="18"/>
          <w:szCs w:val="18"/>
        </w:rPr>
        <w:tab/>
      </w:r>
      <w:r w:rsidRPr="00AD7100">
        <w:rPr>
          <w:rFonts w:ascii="Arial Unicode MS" w:eastAsia="Arial Unicode MS" w:hAnsi="Arial Unicode MS" w:cs="Arial Unicode MS"/>
          <w:b/>
          <w:i/>
          <w:color w:val="FF0000"/>
          <w:sz w:val="18"/>
          <w:szCs w:val="18"/>
        </w:rPr>
        <w:t>sconto del  5%</w:t>
      </w:r>
    </w:p>
    <w:p w:rsidR="00AC2B2A" w:rsidRDefault="00AC2B2A" w:rsidP="00AC2B2A">
      <w:pPr>
        <w:spacing w:after="60" w:line="240" w:lineRule="auto"/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  <w:r w:rsidRPr="00AC2B2A">
        <w:rPr>
          <w:rFonts w:ascii="Arial Unicode MS" w:eastAsia="Arial Unicode MS" w:hAnsi="Arial Unicode MS" w:cs="Arial Unicode MS"/>
          <w:color w:val="FF0000"/>
          <w:sz w:val="24"/>
          <w:szCs w:val="24"/>
        </w:rPr>
        <w:drawing>
          <wp:inline distT="0" distB="0" distL="0" distR="0">
            <wp:extent cx="6308598" cy="287487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67" t="34503" r="17116" b="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95" cy="28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00" w:rsidRPr="00AD7100" w:rsidRDefault="00AD7100" w:rsidP="00AD7100">
      <w:pPr>
        <w:spacing w:after="0" w:line="240" w:lineRule="auto"/>
        <w:ind w:left="708" w:firstLine="708"/>
        <w:rPr>
          <w:rFonts w:ascii="Arial Unicode MS" w:eastAsia="Arial Unicode MS" w:hAnsi="Arial Unicode MS" w:cs="Arial Unicode MS"/>
          <w:color w:val="FF0000"/>
          <w:sz w:val="28"/>
          <w:szCs w:val="28"/>
        </w:rPr>
      </w:pPr>
      <w:r w:rsidRPr="00AD7100">
        <w:rPr>
          <w:rFonts w:ascii="Arial Unicode MS" w:eastAsia="Arial Unicode MS" w:hAnsi="Arial Unicode MS" w:cs="Arial Unicode MS"/>
          <w:color w:val="FF0000"/>
          <w:sz w:val="28"/>
          <w:szCs w:val="28"/>
        </w:rPr>
        <w:t xml:space="preserve">Hotel </w:t>
      </w:r>
      <w:r w:rsidRPr="00AD7100">
        <w:rPr>
          <w:rFonts w:ascii="Lucida Calligraphy" w:eastAsia="Arial Unicode MS" w:hAnsi="Lucida Calligraphy" w:cs="Arial Unicode MS"/>
          <w:color w:val="FF0000"/>
          <w:sz w:val="28"/>
          <w:szCs w:val="28"/>
        </w:rPr>
        <w:t>Katia</w:t>
      </w:r>
      <w:r w:rsidRPr="00AD7100">
        <w:rPr>
          <w:rFonts w:ascii="Arial Unicode MS" w:eastAsia="Arial Unicode MS" w:hAnsi="Arial Unicode MS" w:cs="Arial Unicode MS"/>
          <w:color w:val="FF0000"/>
          <w:sz w:val="28"/>
          <w:szCs w:val="28"/>
        </w:rPr>
        <w:t xml:space="preserve"> ***  Via Milano 33 Cesenatico  (FC)</w:t>
      </w:r>
    </w:p>
    <w:p w:rsidR="00AD7100" w:rsidRPr="00AD7100" w:rsidRDefault="00AD7100" w:rsidP="00AD7100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6"/>
          <w:szCs w:val="16"/>
          <w:lang w:val="en-US"/>
        </w:rPr>
      </w:pPr>
      <w:r w:rsidRPr="00AD7100">
        <w:rPr>
          <w:rFonts w:ascii="Arial Unicode MS" w:eastAsia="Arial Unicode MS" w:hAnsi="Arial Unicode MS" w:cs="Arial Unicode MS"/>
          <w:color w:val="FF0000"/>
          <w:sz w:val="20"/>
          <w:szCs w:val="20"/>
        </w:rPr>
        <w:t xml:space="preserve">  </w:t>
      </w:r>
      <w:r w:rsidRPr="00AD7100">
        <w:rPr>
          <w:rFonts w:ascii="Arial Unicode MS" w:eastAsia="Arial Unicode MS" w:hAnsi="Arial Unicode MS" w:cs="Arial Unicode MS"/>
          <w:color w:val="FF0000"/>
          <w:sz w:val="20"/>
          <w:szCs w:val="20"/>
        </w:rPr>
        <w:tab/>
        <w:t xml:space="preserve">   </w:t>
      </w:r>
      <w:r>
        <w:rPr>
          <w:rFonts w:ascii="Arial Unicode MS" w:eastAsia="Arial Unicode MS" w:hAnsi="Arial Unicode MS" w:cs="Arial Unicode MS"/>
          <w:color w:val="FF0000"/>
          <w:sz w:val="20"/>
          <w:szCs w:val="20"/>
        </w:rPr>
        <w:tab/>
      </w:r>
      <w:r w:rsidRPr="00AD7100">
        <w:rPr>
          <w:rFonts w:ascii="Arial Unicode MS" w:eastAsia="Arial Unicode MS" w:hAnsi="Arial Unicode MS" w:cs="Arial Unicode MS"/>
          <w:color w:val="FF0000"/>
          <w:sz w:val="16"/>
          <w:szCs w:val="16"/>
          <w:lang w:val="en-US"/>
        </w:rPr>
        <w:t>Tel. 0547 82165 – Fax 0547 82135 – Cell. 3334922535       www.hotelkatiacesenatico.it</w:t>
      </w:r>
    </w:p>
    <w:p w:rsidR="00BC3F63" w:rsidRPr="00F71C20" w:rsidRDefault="00BC3F63" w:rsidP="00F71C20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24"/>
          <w:szCs w:val="24"/>
          <w:lang w:val="en-US"/>
        </w:rPr>
      </w:pP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  <w:lang w:eastAsia="it-IT"/>
        </w:rPr>
        <w:drawing>
          <wp:inline distT="0" distB="0" distL="0" distR="0">
            <wp:extent cx="6312439" cy="2070201"/>
            <wp:effectExtent l="19050" t="0" r="0" b="0"/>
            <wp:docPr id="8" name="Immagine 6" descr="C:\Dati\Arc\Gan9\Foto\Foto -gennaio 2020\Cesenati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i\Arc\Gan9\Foto\Foto -gennaio 2020\Cesenatic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050" r="4796" b="4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9" cy="20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F63" w:rsidRPr="00F71C20" w:rsidSect="005D67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31532"/>
    <w:rsid w:val="00031532"/>
    <w:rsid w:val="000A63DF"/>
    <w:rsid w:val="005D6755"/>
    <w:rsid w:val="00A501CE"/>
    <w:rsid w:val="00AC2B2A"/>
    <w:rsid w:val="00AD7100"/>
    <w:rsid w:val="00BC3F63"/>
    <w:rsid w:val="00D7023A"/>
    <w:rsid w:val="00ED132E"/>
    <w:rsid w:val="00F224A0"/>
    <w:rsid w:val="00F71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24A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B2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501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Groupama Ass.ni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2020-02-04T16:35:00Z</dcterms:created>
  <dcterms:modified xsi:type="dcterms:W3CDTF">2020-02-04T17:38:00Z</dcterms:modified>
</cp:coreProperties>
</file>